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DFDE" w14:textId="3F18D480" w:rsidR="00061DE3" w:rsidRPr="00CD2508" w:rsidRDefault="00F97EA2" w:rsidP="00F97EA2">
      <w:pPr>
        <w:pStyle w:val="Heading2"/>
        <w:ind w:left="0"/>
        <w:jc w:val="center"/>
        <w:rPr>
          <w:rFonts w:ascii="Helvetica Neue Medium" w:hAnsi="Helvetica Neue Medium"/>
          <w:b w:val="0"/>
          <w:sz w:val="32"/>
          <w:szCs w:val="32"/>
          <w:lang w:val="fr-FR"/>
        </w:rPr>
      </w:pPr>
      <w:r w:rsidRPr="00CD2508">
        <w:rPr>
          <w:rFonts w:ascii="Helvetica Neue Medium" w:hAnsi="Helvetica Neue Medium"/>
          <w:b w:val="0"/>
          <w:sz w:val="32"/>
          <w:szCs w:val="32"/>
          <w:lang w:val="fr-FR"/>
        </w:rPr>
        <w:t>LE</w:t>
      </w:r>
      <w:r w:rsidR="00302836" w:rsidRPr="00CD2508">
        <w:rPr>
          <w:rFonts w:ascii="Helvetica Neue Medium" w:hAnsi="Helvetica Neue Medium"/>
          <w:b w:val="0"/>
          <w:sz w:val="32"/>
          <w:szCs w:val="32"/>
          <w:lang w:val="fr-FR"/>
        </w:rPr>
        <w:t xml:space="preserve"> </w:t>
      </w:r>
      <w:r w:rsidR="00922C3D" w:rsidRPr="00CD2508">
        <w:rPr>
          <w:rFonts w:ascii="Helvetica Neue Medium" w:hAnsi="Helvetica Neue Medium"/>
          <w:b w:val="0"/>
          <w:sz w:val="32"/>
          <w:szCs w:val="32"/>
          <w:lang w:val="fr-FR"/>
        </w:rPr>
        <w:t>30</w:t>
      </w:r>
      <w:r w:rsidRPr="00CD2508">
        <w:rPr>
          <w:rFonts w:ascii="Helvetica Neue Medium" w:hAnsi="Helvetica Neue Medium"/>
          <w:b w:val="0"/>
          <w:sz w:val="32"/>
          <w:szCs w:val="32"/>
          <w:vertAlign w:val="superscript"/>
          <w:lang w:val="fr-FR"/>
        </w:rPr>
        <w:t>e</w:t>
      </w:r>
      <w:r w:rsidR="00302836" w:rsidRPr="00CD2508">
        <w:rPr>
          <w:rFonts w:ascii="Helvetica Neue Medium" w:hAnsi="Helvetica Neue Medium"/>
          <w:b w:val="0"/>
          <w:sz w:val="32"/>
          <w:szCs w:val="32"/>
          <w:lang w:val="fr-FR"/>
        </w:rPr>
        <w:t xml:space="preserve"> </w:t>
      </w:r>
      <w:r w:rsidRPr="00CD2508">
        <w:rPr>
          <w:rFonts w:ascii="Helvetica Neue Medium" w:hAnsi="Helvetica Neue Medium"/>
          <w:b w:val="0"/>
          <w:sz w:val="32"/>
          <w:szCs w:val="32"/>
          <w:lang w:val="fr-FR"/>
        </w:rPr>
        <w:t>TOURNOI ANNUEL DE KARATÉ JKA MONTRÉAL</w:t>
      </w:r>
    </w:p>
    <w:p w14:paraId="4D4542D4" w14:textId="490A3F8B" w:rsidR="00061DE3" w:rsidRPr="00CD2508" w:rsidRDefault="00F97EA2" w:rsidP="00F97EA2">
      <w:pPr>
        <w:jc w:val="center"/>
        <w:rPr>
          <w:rFonts w:ascii="Helvetica Neue Medium" w:hAnsi="Helvetica Neue Medium"/>
          <w:sz w:val="28"/>
          <w:szCs w:val="28"/>
          <w:lang w:val="fr-FR"/>
        </w:rPr>
      </w:pPr>
      <w:r w:rsidRPr="00CD2508">
        <w:rPr>
          <w:rFonts w:ascii="Helvetica Neue Medium" w:hAnsi="Helvetica Neue Medium"/>
          <w:sz w:val="28"/>
          <w:szCs w:val="28"/>
          <w:lang w:val="fr-FR"/>
        </w:rPr>
        <w:t>Samedi 17 mars</w:t>
      </w:r>
      <w:r w:rsidR="00302836" w:rsidRPr="00CD2508">
        <w:rPr>
          <w:rFonts w:ascii="Helvetica Neue Medium" w:hAnsi="Helvetica Neue Medium"/>
          <w:sz w:val="28"/>
          <w:szCs w:val="28"/>
          <w:lang w:val="fr-FR"/>
        </w:rPr>
        <w:t xml:space="preserve"> 201</w:t>
      </w:r>
      <w:r w:rsidR="00922C3D" w:rsidRPr="00CD2508">
        <w:rPr>
          <w:rFonts w:ascii="Helvetica Neue Medium" w:hAnsi="Helvetica Neue Medium"/>
          <w:sz w:val="28"/>
          <w:szCs w:val="28"/>
          <w:lang w:val="fr-FR"/>
        </w:rPr>
        <w:t>8</w:t>
      </w:r>
    </w:p>
    <w:p w14:paraId="7521B087" w14:textId="77777777" w:rsidR="00061DE3" w:rsidRPr="00F97EA2" w:rsidRDefault="00061DE3" w:rsidP="00F97EA2">
      <w:pPr>
        <w:rPr>
          <w:szCs w:val="24"/>
          <w:lang w:val="fr-FR"/>
        </w:rPr>
      </w:pPr>
    </w:p>
    <w:p w14:paraId="287E325E" w14:textId="4450AA7E" w:rsidR="00061DE3" w:rsidRPr="00F97EA2" w:rsidRDefault="00F604D2" w:rsidP="00F97EA2">
      <w:pPr>
        <w:jc w:val="right"/>
        <w:rPr>
          <w:szCs w:val="24"/>
          <w:lang w:val="fr-FR"/>
        </w:rPr>
      </w:pPr>
      <w:r>
        <w:rPr>
          <w:szCs w:val="24"/>
          <w:lang w:val="fr-FR"/>
        </w:rPr>
        <w:t>4 février</w:t>
      </w:r>
      <w:bookmarkStart w:id="0" w:name="_GoBack"/>
      <w:bookmarkEnd w:id="0"/>
      <w:r w:rsidR="00302836" w:rsidRPr="00F97EA2">
        <w:rPr>
          <w:szCs w:val="24"/>
          <w:lang w:val="fr-FR"/>
        </w:rPr>
        <w:t xml:space="preserve"> 201</w:t>
      </w:r>
      <w:r w:rsidR="00922C3D" w:rsidRPr="00F97EA2">
        <w:rPr>
          <w:szCs w:val="24"/>
          <w:lang w:val="fr-FR"/>
        </w:rPr>
        <w:t>8</w:t>
      </w:r>
    </w:p>
    <w:p w14:paraId="0C5EF56D" w14:textId="58E695B2" w:rsidR="00061DE3" w:rsidRPr="00F97EA2" w:rsidRDefault="00F97EA2" w:rsidP="00F97EA2">
      <w:pPr>
        <w:rPr>
          <w:szCs w:val="24"/>
          <w:lang w:val="fr-FR"/>
        </w:rPr>
      </w:pPr>
      <w:r w:rsidRPr="00F97EA2">
        <w:rPr>
          <w:szCs w:val="24"/>
          <w:lang w:val="fr-FR"/>
        </w:rPr>
        <w:t>Chers karatékas</w:t>
      </w:r>
      <w:r w:rsidR="00302836" w:rsidRPr="00F97EA2">
        <w:rPr>
          <w:szCs w:val="24"/>
          <w:lang w:val="fr-FR"/>
        </w:rPr>
        <w:t>,</w:t>
      </w:r>
    </w:p>
    <w:p w14:paraId="31FA0FB2" w14:textId="77777777" w:rsidR="00061DE3" w:rsidRPr="00F97EA2" w:rsidRDefault="00061DE3" w:rsidP="00F97EA2">
      <w:pPr>
        <w:rPr>
          <w:szCs w:val="24"/>
          <w:lang w:val="fr-FR"/>
        </w:rPr>
      </w:pPr>
    </w:p>
    <w:p w14:paraId="6138E2DF" w14:textId="2485277B" w:rsidR="00061DE3" w:rsidRPr="00F97EA2" w:rsidRDefault="00F97EA2" w:rsidP="00F97EA2">
      <w:pPr>
        <w:rPr>
          <w:szCs w:val="24"/>
          <w:lang w:val="fr-FR"/>
        </w:rPr>
      </w:pPr>
      <w:r w:rsidRPr="00F97EA2">
        <w:rPr>
          <w:szCs w:val="24"/>
          <w:lang w:val="fr-FR"/>
        </w:rPr>
        <w:t>L</w:t>
      </w:r>
      <w:r w:rsidR="00DE2438">
        <w:rPr>
          <w:szCs w:val="24"/>
          <w:lang w:val="fr-FR"/>
        </w:rPr>
        <w:t xml:space="preserve">es </w:t>
      </w:r>
      <w:r w:rsidRPr="00F97EA2">
        <w:rPr>
          <w:szCs w:val="24"/>
          <w:lang w:val="fr-FR"/>
        </w:rPr>
        <w:t>équipe</w:t>
      </w:r>
      <w:r w:rsidR="00DE2438">
        <w:rPr>
          <w:szCs w:val="24"/>
          <w:lang w:val="fr-FR"/>
        </w:rPr>
        <w:t>s de karaté</w:t>
      </w:r>
      <w:r w:rsidR="00302836" w:rsidRPr="00F97EA2">
        <w:rPr>
          <w:szCs w:val="24"/>
          <w:lang w:val="fr-FR"/>
        </w:rPr>
        <w:t xml:space="preserve"> </w:t>
      </w:r>
      <w:proofErr w:type="spellStart"/>
      <w:r w:rsidR="00302836" w:rsidRPr="00F97EA2">
        <w:rPr>
          <w:szCs w:val="24"/>
          <w:lang w:val="fr-FR"/>
        </w:rPr>
        <w:t>Shidokan</w:t>
      </w:r>
      <w:proofErr w:type="spellEnd"/>
      <w:r w:rsidR="00302836" w:rsidRPr="00F97EA2">
        <w:rPr>
          <w:szCs w:val="24"/>
          <w:lang w:val="fr-FR"/>
        </w:rPr>
        <w:t xml:space="preserve"> International </w:t>
      </w:r>
      <w:r w:rsidR="00DE2438">
        <w:rPr>
          <w:szCs w:val="24"/>
          <w:lang w:val="fr-FR"/>
        </w:rPr>
        <w:t>et</w:t>
      </w:r>
      <w:r w:rsidRPr="00F97EA2">
        <w:rPr>
          <w:szCs w:val="24"/>
          <w:lang w:val="fr-FR"/>
        </w:rPr>
        <w:t xml:space="preserve"> </w:t>
      </w:r>
      <w:r w:rsidR="00302836" w:rsidRPr="00F97EA2">
        <w:rPr>
          <w:szCs w:val="24"/>
          <w:lang w:val="fr-FR"/>
        </w:rPr>
        <w:t>JKA</w:t>
      </w:r>
      <w:r w:rsidR="00DE2438">
        <w:rPr>
          <w:szCs w:val="24"/>
          <w:lang w:val="fr-FR"/>
        </w:rPr>
        <w:t xml:space="preserve"> Concordia</w:t>
      </w:r>
      <w:r w:rsidRPr="00F97EA2">
        <w:rPr>
          <w:szCs w:val="24"/>
          <w:lang w:val="fr-FR"/>
        </w:rPr>
        <w:t xml:space="preserve"> vous invite cordialement au 30</w:t>
      </w:r>
      <w:r w:rsidRPr="00F97EA2">
        <w:rPr>
          <w:szCs w:val="24"/>
          <w:vertAlign w:val="superscript"/>
          <w:lang w:val="fr-FR"/>
        </w:rPr>
        <w:t>e</w:t>
      </w:r>
      <w:r w:rsidR="00302836" w:rsidRPr="00F97EA2">
        <w:rPr>
          <w:szCs w:val="24"/>
          <w:lang w:val="fr-FR"/>
        </w:rPr>
        <w:t xml:space="preserve"> </w:t>
      </w:r>
      <w:r w:rsidRPr="00F97EA2">
        <w:rPr>
          <w:szCs w:val="24"/>
          <w:lang w:val="fr-FR"/>
        </w:rPr>
        <w:t>tournoi annuel de karat</w:t>
      </w:r>
      <w:r>
        <w:rPr>
          <w:szCs w:val="24"/>
          <w:lang w:val="fr-FR"/>
        </w:rPr>
        <w:t>é</w:t>
      </w:r>
      <w:r w:rsidRPr="00F97EA2">
        <w:rPr>
          <w:szCs w:val="24"/>
          <w:lang w:val="fr-FR"/>
        </w:rPr>
        <w:t xml:space="preserve"> JKA Montréal</w:t>
      </w:r>
      <w:r w:rsidR="00302836" w:rsidRPr="00F97EA2">
        <w:rPr>
          <w:szCs w:val="24"/>
          <w:lang w:val="fr-FR"/>
        </w:rPr>
        <w:t>.</w:t>
      </w:r>
    </w:p>
    <w:p w14:paraId="5E648297" w14:textId="77777777" w:rsidR="00061DE3" w:rsidRPr="00F97EA2" w:rsidRDefault="00061DE3" w:rsidP="00F97EA2">
      <w:pPr>
        <w:rPr>
          <w:szCs w:val="24"/>
          <w:lang w:val="fr-FR"/>
        </w:rPr>
      </w:pPr>
    </w:p>
    <w:p w14:paraId="50F2C52E" w14:textId="0371D6E4" w:rsidR="00061DE3" w:rsidRPr="00F97EA2" w:rsidRDefault="00F97EA2" w:rsidP="00F97EA2">
      <w:pPr>
        <w:tabs>
          <w:tab w:val="left" w:pos="2880"/>
        </w:tabs>
        <w:rPr>
          <w:szCs w:val="24"/>
          <w:lang w:val="fr-FR"/>
        </w:rPr>
      </w:pPr>
      <w:r>
        <w:rPr>
          <w:szCs w:val="24"/>
          <w:u w:val="single"/>
          <w:lang w:val="fr-FR"/>
        </w:rPr>
        <w:t>Emplacement</w:t>
      </w:r>
      <w:r w:rsidR="00302836" w:rsidRPr="00F97EA2">
        <w:rPr>
          <w:szCs w:val="24"/>
          <w:u w:val="single"/>
          <w:lang w:val="fr-FR"/>
        </w:rPr>
        <w:t>:</w:t>
      </w:r>
      <w:r w:rsidR="00922C3D" w:rsidRPr="00F97EA2">
        <w:rPr>
          <w:szCs w:val="24"/>
          <w:lang w:val="fr-FR"/>
        </w:rPr>
        <w:t xml:space="preserve"> </w:t>
      </w:r>
      <w:r w:rsidR="00922C3D" w:rsidRPr="00F97EA2">
        <w:rPr>
          <w:szCs w:val="24"/>
          <w:lang w:val="fr-FR"/>
        </w:rPr>
        <w:tab/>
      </w:r>
      <w:r>
        <w:rPr>
          <w:szCs w:val="24"/>
          <w:lang w:val="fr-FR"/>
        </w:rPr>
        <w:t xml:space="preserve">Gymnase du centre sportif </w:t>
      </w:r>
      <w:r w:rsidR="00BB76F7">
        <w:rPr>
          <w:szCs w:val="24"/>
          <w:lang w:val="fr-FR"/>
        </w:rPr>
        <w:t xml:space="preserve">de </w:t>
      </w:r>
      <w:r>
        <w:rPr>
          <w:szCs w:val="24"/>
          <w:lang w:val="fr-FR"/>
        </w:rPr>
        <w:t>Côte-des-Neiges</w:t>
      </w:r>
    </w:p>
    <w:p w14:paraId="46B02161" w14:textId="3421B27B" w:rsidR="00922C3D" w:rsidRPr="00F97EA2" w:rsidRDefault="00922C3D" w:rsidP="00F97EA2">
      <w:pPr>
        <w:tabs>
          <w:tab w:val="left" w:pos="2880"/>
        </w:tabs>
        <w:rPr>
          <w:szCs w:val="24"/>
          <w:lang w:val="fr-FR"/>
        </w:rPr>
      </w:pPr>
      <w:r w:rsidRPr="00F97EA2">
        <w:rPr>
          <w:szCs w:val="24"/>
          <w:lang w:val="fr-FR"/>
        </w:rPr>
        <w:tab/>
        <w:t xml:space="preserve">4880 Avenue Van </w:t>
      </w:r>
      <w:proofErr w:type="gramStart"/>
      <w:r w:rsidRPr="00F97EA2">
        <w:rPr>
          <w:szCs w:val="24"/>
          <w:lang w:val="fr-FR"/>
        </w:rPr>
        <w:t xml:space="preserve">Horne  </w:t>
      </w:r>
      <w:r w:rsidR="00BD45BB" w:rsidRPr="00F97EA2">
        <w:rPr>
          <w:szCs w:val="24"/>
          <w:lang w:val="fr-FR"/>
        </w:rPr>
        <w:t>Montréal</w:t>
      </w:r>
      <w:proofErr w:type="gramEnd"/>
      <w:r w:rsidRPr="00F97EA2">
        <w:rPr>
          <w:szCs w:val="24"/>
          <w:lang w:val="fr-FR"/>
        </w:rPr>
        <w:t>, QC  H3W 1J3</w:t>
      </w:r>
    </w:p>
    <w:p w14:paraId="231CD694" w14:textId="1C7903A0" w:rsidR="00061DE3" w:rsidRPr="00F97EA2" w:rsidRDefault="00F97EA2" w:rsidP="00F97EA2">
      <w:pPr>
        <w:tabs>
          <w:tab w:val="left" w:pos="2880"/>
        </w:tabs>
        <w:rPr>
          <w:szCs w:val="24"/>
          <w:lang w:val="fr-FR"/>
        </w:rPr>
      </w:pPr>
      <w:r>
        <w:rPr>
          <w:szCs w:val="24"/>
          <w:u w:val="single"/>
          <w:lang w:val="fr-FR"/>
        </w:rPr>
        <w:t xml:space="preserve">Participants </w:t>
      </w:r>
      <w:proofErr w:type="gramStart"/>
      <w:r>
        <w:rPr>
          <w:szCs w:val="24"/>
          <w:u w:val="single"/>
          <w:lang w:val="fr-FR"/>
        </w:rPr>
        <w:t>admissibles</w:t>
      </w:r>
      <w:r w:rsidR="00302836" w:rsidRPr="00F97EA2">
        <w:rPr>
          <w:szCs w:val="24"/>
          <w:u w:val="single"/>
          <w:lang w:val="fr-FR"/>
        </w:rPr>
        <w:t>:</w:t>
      </w:r>
      <w:proofErr w:type="gramEnd"/>
      <w:r w:rsidR="00302836" w:rsidRPr="00F97EA2">
        <w:rPr>
          <w:szCs w:val="24"/>
          <w:lang w:val="fr-FR"/>
        </w:rPr>
        <w:tab/>
      </w:r>
      <w:r>
        <w:rPr>
          <w:szCs w:val="24"/>
          <w:lang w:val="fr-FR"/>
        </w:rPr>
        <w:t xml:space="preserve">Tous les </w:t>
      </w:r>
      <w:r w:rsidR="00302836" w:rsidRPr="00F97EA2">
        <w:rPr>
          <w:szCs w:val="24"/>
          <w:lang w:val="fr-FR"/>
        </w:rPr>
        <w:t>karat</w:t>
      </w:r>
      <w:r>
        <w:rPr>
          <w:szCs w:val="24"/>
          <w:lang w:val="fr-FR"/>
        </w:rPr>
        <w:t>é</w:t>
      </w:r>
      <w:r w:rsidR="00302836" w:rsidRPr="00F97EA2">
        <w:rPr>
          <w:szCs w:val="24"/>
          <w:lang w:val="fr-FR"/>
        </w:rPr>
        <w:t>kas</w:t>
      </w:r>
      <w:r>
        <w:rPr>
          <w:szCs w:val="24"/>
          <w:lang w:val="fr-FR"/>
        </w:rPr>
        <w:t xml:space="preserve"> JKA</w:t>
      </w:r>
      <w:r w:rsidR="00302836" w:rsidRPr="00F97EA2">
        <w:rPr>
          <w:szCs w:val="24"/>
          <w:lang w:val="fr-FR"/>
        </w:rPr>
        <w:t xml:space="preserve"> </w:t>
      </w:r>
      <w:r>
        <w:rPr>
          <w:szCs w:val="24"/>
          <w:lang w:val="fr-FR"/>
        </w:rPr>
        <w:t>âgés de 8 ans ou plus</w:t>
      </w:r>
      <w:r w:rsidR="00302836" w:rsidRPr="00F97EA2">
        <w:rPr>
          <w:szCs w:val="24"/>
          <w:lang w:val="fr-FR"/>
        </w:rPr>
        <w:t>.</w:t>
      </w:r>
    </w:p>
    <w:p w14:paraId="2460BFB0" w14:textId="77777777" w:rsidR="00061DE3" w:rsidRPr="00F97EA2" w:rsidRDefault="00061DE3" w:rsidP="00F97EA2">
      <w:pPr>
        <w:rPr>
          <w:szCs w:val="24"/>
          <w:lang w:val="fr-FR"/>
        </w:rPr>
      </w:pPr>
    </w:p>
    <w:p w14:paraId="2EA68733" w14:textId="729EEC1F" w:rsidR="00061DE3" w:rsidRPr="00F97EA2" w:rsidRDefault="00302836" w:rsidP="00F97EA2">
      <w:pPr>
        <w:pStyle w:val="Heading1"/>
        <w:tabs>
          <w:tab w:val="left" w:pos="1440"/>
        </w:tabs>
        <w:ind w:left="0"/>
        <w:rPr>
          <w:rFonts w:ascii="Helvetica Neue Medium" w:hAnsi="Helvetica Neue Medium"/>
          <w:b w:val="0"/>
          <w:sz w:val="24"/>
          <w:szCs w:val="24"/>
          <w:lang w:val="fr-FR"/>
        </w:rPr>
      </w:pPr>
      <w:r w:rsidRPr="00F97EA2">
        <w:rPr>
          <w:rFonts w:ascii="Helvetica Neue Medium" w:hAnsi="Helvetica Neue Medium"/>
          <w:b w:val="0"/>
          <w:sz w:val="24"/>
          <w:szCs w:val="24"/>
          <w:lang w:val="fr-FR"/>
        </w:rPr>
        <w:t>1</w:t>
      </w:r>
      <w:r w:rsidR="00784FCA" w:rsidRPr="00F97EA2">
        <w:rPr>
          <w:rFonts w:ascii="Helvetica Neue Medium" w:hAnsi="Helvetica Neue Medium"/>
          <w:b w:val="0"/>
          <w:sz w:val="24"/>
          <w:szCs w:val="24"/>
          <w:lang w:val="fr-FR"/>
        </w:rPr>
        <w:t>8</w:t>
      </w:r>
      <w:r w:rsidR="00F97EA2" w:rsidRPr="00F97EA2">
        <w:rPr>
          <w:rFonts w:ascii="Helvetica Neue Medium" w:hAnsi="Helvetica Neue Medium"/>
          <w:b w:val="0"/>
          <w:sz w:val="24"/>
          <w:szCs w:val="24"/>
          <w:lang w:val="fr-FR"/>
        </w:rPr>
        <w:t xml:space="preserve"> février</w:t>
      </w:r>
      <w:r w:rsidR="00784FCA" w:rsidRPr="00F97EA2">
        <w:rPr>
          <w:rFonts w:ascii="Helvetica Neue Medium" w:hAnsi="Helvetica Neue Medium"/>
          <w:b w:val="0"/>
          <w:sz w:val="24"/>
          <w:szCs w:val="24"/>
          <w:lang w:val="fr-FR"/>
        </w:rPr>
        <w:tab/>
      </w:r>
      <w:r w:rsidR="00F97EA2" w:rsidRPr="00F97EA2">
        <w:rPr>
          <w:rFonts w:ascii="Helvetica Neue Medium" w:hAnsi="Helvetica Neue Medium"/>
          <w:b w:val="0"/>
          <w:sz w:val="24"/>
          <w:szCs w:val="24"/>
          <w:lang w:val="fr-FR"/>
        </w:rPr>
        <w:t>Date limite – Les compétiteurs doivent s’inscrire auprès de leur Sensei</w:t>
      </w:r>
    </w:p>
    <w:p w14:paraId="459D7536" w14:textId="77777777" w:rsidR="00061DE3" w:rsidRPr="00F97EA2" w:rsidRDefault="00061DE3" w:rsidP="00F97EA2">
      <w:pPr>
        <w:rPr>
          <w:lang w:val="fr-FR"/>
        </w:rPr>
      </w:pPr>
    </w:p>
    <w:p w14:paraId="44A66F9C" w14:textId="7E05A5D6" w:rsidR="00061DE3" w:rsidRPr="00F97EA2" w:rsidRDefault="00302836" w:rsidP="00F97EA2">
      <w:pPr>
        <w:tabs>
          <w:tab w:val="left" w:pos="1440"/>
        </w:tabs>
        <w:rPr>
          <w:szCs w:val="24"/>
          <w:lang w:val="fr-FR"/>
        </w:rPr>
      </w:pPr>
      <w:r w:rsidRPr="00F97EA2">
        <w:rPr>
          <w:rFonts w:ascii="Helvetica Neue Medium" w:hAnsi="Helvetica Neue Medium"/>
          <w:szCs w:val="24"/>
          <w:lang w:val="fr-FR"/>
        </w:rPr>
        <w:t>2</w:t>
      </w:r>
      <w:r w:rsidR="00784FCA" w:rsidRPr="00F97EA2">
        <w:rPr>
          <w:rFonts w:ascii="Helvetica Neue Medium" w:hAnsi="Helvetica Neue Medium"/>
          <w:szCs w:val="24"/>
          <w:lang w:val="fr-FR"/>
        </w:rPr>
        <w:t>5</w:t>
      </w:r>
      <w:r w:rsidR="00F97EA2">
        <w:rPr>
          <w:rFonts w:ascii="Helvetica Neue Medium" w:hAnsi="Helvetica Neue Medium"/>
          <w:szCs w:val="24"/>
          <w:lang w:val="fr-FR"/>
        </w:rPr>
        <w:t xml:space="preserve"> février</w:t>
      </w:r>
      <w:r w:rsidR="00F97EA2">
        <w:rPr>
          <w:rFonts w:ascii="Helvetica Neue Medium" w:hAnsi="Helvetica Neue Medium"/>
          <w:szCs w:val="24"/>
          <w:lang w:val="fr-FR"/>
        </w:rPr>
        <w:tab/>
        <w:t>Date limite – Juges, bénévoles, listes de dojo</w:t>
      </w:r>
    </w:p>
    <w:p w14:paraId="40148917" w14:textId="77777777" w:rsidR="00061DE3" w:rsidRPr="00F97EA2" w:rsidRDefault="00061DE3" w:rsidP="00F97EA2">
      <w:pPr>
        <w:rPr>
          <w:szCs w:val="24"/>
          <w:lang w:val="fr-FR"/>
        </w:rPr>
      </w:pPr>
    </w:p>
    <w:p w14:paraId="6EDC13E4" w14:textId="0D3E38FA" w:rsidR="00061DE3" w:rsidRPr="00F97EA2" w:rsidRDefault="00F97EA2" w:rsidP="00F97EA2">
      <w:pPr>
        <w:rPr>
          <w:szCs w:val="24"/>
          <w:u w:val="single"/>
          <w:lang w:val="fr-FR"/>
        </w:rPr>
      </w:pPr>
      <w:r>
        <w:rPr>
          <w:szCs w:val="24"/>
          <w:u w:val="single"/>
          <w:lang w:val="fr-FR"/>
        </w:rPr>
        <w:t xml:space="preserve">Horaire du </w:t>
      </w:r>
      <w:proofErr w:type="gramStart"/>
      <w:r>
        <w:rPr>
          <w:szCs w:val="24"/>
          <w:u w:val="single"/>
          <w:lang w:val="fr-FR"/>
        </w:rPr>
        <w:t>tournoi</w:t>
      </w:r>
      <w:r w:rsidR="00784FCA" w:rsidRPr="00F97EA2">
        <w:rPr>
          <w:szCs w:val="24"/>
          <w:u w:val="single"/>
          <w:lang w:val="fr-FR"/>
        </w:rPr>
        <w:t>:</w:t>
      </w:r>
      <w:proofErr w:type="gramEnd"/>
    </w:p>
    <w:p w14:paraId="3C97E7DE" w14:textId="111FCC4A" w:rsidR="00784FCA" w:rsidRPr="00F97EA2" w:rsidRDefault="00F97EA2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Enregistrement des compétiteurs des ceintures blanches à </w:t>
      </w:r>
      <w:r w:rsidR="0004151D">
        <w:rPr>
          <w:szCs w:val="24"/>
          <w:lang w:val="fr-FR"/>
        </w:rPr>
        <w:t>vertes</w:t>
      </w:r>
      <w:r w:rsidR="00302836" w:rsidRPr="00F97EA2">
        <w:rPr>
          <w:szCs w:val="24"/>
          <w:lang w:val="fr-FR"/>
        </w:rPr>
        <w:tab/>
      </w:r>
      <w:proofErr w:type="gramStart"/>
      <w:r w:rsidR="009E7703">
        <w:rPr>
          <w:szCs w:val="24"/>
          <w:lang w:val="fr-FR"/>
        </w:rPr>
        <w:t>8</w:t>
      </w:r>
      <w:r w:rsidR="00302836" w:rsidRPr="00F97EA2">
        <w:rPr>
          <w:szCs w:val="24"/>
          <w:lang w:val="fr-FR"/>
        </w:rPr>
        <w:t>:</w:t>
      </w:r>
      <w:proofErr w:type="gramEnd"/>
      <w:r w:rsidR="0079055A">
        <w:rPr>
          <w:szCs w:val="24"/>
          <w:lang w:val="fr-FR"/>
        </w:rPr>
        <w:t>3</w:t>
      </w:r>
      <w:r w:rsidR="00302836" w:rsidRPr="00F97EA2">
        <w:rPr>
          <w:szCs w:val="24"/>
          <w:lang w:val="fr-FR"/>
        </w:rPr>
        <w:t>0</w:t>
      </w:r>
    </w:p>
    <w:p w14:paraId="0BF3F82F" w14:textId="30282432" w:rsidR="00061DE3" w:rsidRPr="00F97EA2" w:rsidRDefault="00F97EA2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>Conférence des juges</w:t>
      </w:r>
      <w:r w:rsidR="00302836" w:rsidRPr="00F97EA2">
        <w:rPr>
          <w:szCs w:val="24"/>
          <w:lang w:val="fr-FR"/>
        </w:rPr>
        <w:tab/>
      </w:r>
      <w:proofErr w:type="gramStart"/>
      <w:r w:rsidR="00302836" w:rsidRPr="00F97EA2">
        <w:rPr>
          <w:szCs w:val="24"/>
          <w:lang w:val="fr-FR"/>
        </w:rPr>
        <w:t>9:</w:t>
      </w:r>
      <w:proofErr w:type="gramEnd"/>
      <w:r w:rsidR="00DE2438">
        <w:rPr>
          <w:szCs w:val="24"/>
          <w:lang w:val="fr-FR"/>
        </w:rPr>
        <w:t>15</w:t>
      </w:r>
    </w:p>
    <w:p w14:paraId="186FA304" w14:textId="29188745" w:rsidR="00784FCA" w:rsidRPr="00F97EA2" w:rsidRDefault="00F97EA2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Début du tournoi pour les ceintures blanches à </w:t>
      </w:r>
      <w:r w:rsidR="0004151D">
        <w:rPr>
          <w:szCs w:val="24"/>
          <w:lang w:val="fr-FR"/>
        </w:rPr>
        <w:t>vertes</w:t>
      </w:r>
      <w:r w:rsidR="00302836" w:rsidRPr="00F97EA2">
        <w:rPr>
          <w:szCs w:val="24"/>
          <w:lang w:val="fr-FR"/>
        </w:rPr>
        <w:tab/>
      </w:r>
      <w:proofErr w:type="gramStart"/>
      <w:r w:rsidR="00302836" w:rsidRPr="00F97EA2">
        <w:rPr>
          <w:szCs w:val="24"/>
          <w:lang w:val="fr-FR"/>
        </w:rPr>
        <w:t>10:</w:t>
      </w:r>
      <w:proofErr w:type="gramEnd"/>
      <w:r w:rsidR="00302836" w:rsidRPr="00F97EA2">
        <w:rPr>
          <w:szCs w:val="24"/>
          <w:lang w:val="fr-FR"/>
        </w:rPr>
        <w:t>00</w:t>
      </w:r>
    </w:p>
    <w:p w14:paraId="177DE027" w14:textId="3D718619" w:rsidR="00784FCA" w:rsidRPr="00F97EA2" w:rsidRDefault="00F97EA2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Début du tournoi pour les ceintures </w:t>
      </w:r>
      <w:r w:rsidR="0004151D">
        <w:rPr>
          <w:szCs w:val="24"/>
          <w:lang w:val="fr-FR"/>
        </w:rPr>
        <w:t>bleues</w:t>
      </w:r>
      <w:r>
        <w:rPr>
          <w:szCs w:val="24"/>
          <w:lang w:val="fr-FR"/>
        </w:rPr>
        <w:t xml:space="preserve"> à </w:t>
      </w:r>
      <w:r w:rsidR="0004151D">
        <w:rPr>
          <w:szCs w:val="24"/>
          <w:lang w:val="fr-FR"/>
        </w:rPr>
        <w:t>brunes</w:t>
      </w:r>
      <w:r w:rsidR="00302836" w:rsidRPr="00F97EA2">
        <w:rPr>
          <w:szCs w:val="24"/>
          <w:lang w:val="fr-FR"/>
        </w:rPr>
        <w:tab/>
      </w:r>
      <w:proofErr w:type="gramStart"/>
      <w:r w:rsidR="00784FCA" w:rsidRPr="00F97EA2">
        <w:rPr>
          <w:szCs w:val="24"/>
          <w:lang w:val="fr-FR"/>
        </w:rPr>
        <w:t>11:</w:t>
      </w:r>
      <w:proofErr w:type="gramEnd"/>
      <w:r w:rsidR="00784FCA" w:rsidRPr="00F97EA2">
        <w:rPr>
          <w:szCs w:val="24"/>
          <w:lang w:val="fr-FR"/>
        </w:rPr>
        <w:t>0</w:t>
      </w:r>
      <w:r>
        <w:rPr>
          <w:szCs w:val="24"/>
          <w:lang w:val="fr-FR"/>
        </w:rPr>
        <w:t>0</w:t>
      </w:r>
    </w:p>
    <w:p w14:paraId="260D967C" w14:textId="2A3C4A9A" w:rsidR="00784FCA" w:rsidRPr="00F97EA2" w:rsidRDefault="00F97EA2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>Fin de l’enregistrement des ceintures</w:t>
      </w:r>
      <w:r w:rsidR="00DE2438">
        <w:rPr>
          <w:szCs w:val="24"/>
          <w:lang w:val="fr-FR"/>
        </w:rPr>
        <w:t xml:space="preserve"> brunes et</w:t>
      </w:r>
      <w:r w:rsidR="0004151D">
        <w:rPr>
          <w:szCs w:val="24"/>
          <w:lang w:val="fr-FR"/>
        </w:rPr>
        <w:t xml:space="preserve"> </w:t>
      </w:r>
      <w:r>
        <w:rPr>
          <w:szCs w:val="24"/>
          <w:lang w:val="fr-FR"/>
        </w:rPr>
        <w:t>noires</w:t>
      </w:r>
      <w:r w:rsidR="00302836" w:rsidRPr="00F97EA2">
        <w:rPr>
          <w:szCs w:val="24"/>
          <w:lang w:val="fr-FR"/>
        </w:rPr>
        <w:tab/>
      </w:r>
      <w:proofErr w:type="gramStart"/>
      <w:r w:rsidR="00784FCA" w:rsidRPr="00F97EA2">
        <w:rPr>
          <w:szCs w:val="24"/>
          <w:lang w:val="fr-FR"/>
        </w:rPr>
        <w:t>1</w:t>
      </w:r>
      <w:r w:rsidR="0004151D">
        <w:rPr>
          <w:szCs w:val="24"/>
          <w:lang w:val="fr-FR"/>
        </w:rPr>
        <w:t>2</w:t>
      </w:r>
      <w:r w:rsidR="00784FCA" w:rsidRPr="00F97EA2">
        <w:rPr>
          <w:szCs w:val="24"/>
          <w:lang w:val="fr-FR"/>
        </w:rPr>
        <w:t>:</w:t>
      </w:r>
      <w:proofErr w:type="gramEnd"/>
      <w:r w:rsidR="0004151D">
        <w:rPr>
          <w:szCs w:val="24"/>
          <w:lang w:val="fr-FR"/>
        </w:rPr>
        <w:t>0</w:t>
      </w:r>
      <w:r w:rsidR="00784FCA" w:rsidRPr="00F97EA2">
        <w:rPr>
          <w:szCs w:val="24"/>
          <w:lang w:val="fr-FR"/>
        </w:rPr>
        <w:t>0</w:t>
      </w:r>
    </w:p>
    <w:p w14:paraId="2984DB59" w14:textId="184212C5" w:rsidR="00061DE3" w:rsidRDefault="0004151D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>Pause de dîner</w:t>
      </w:r>
      <w:r w:rsidR="00302836" w:rsidRPr="00F97EA2">
        <w:rPr>
          <w:szCs w:val="24"/>
          <w:lang w:val="fr-FR"/>
        </w:rPr>
        <w:tab/>
      </w:r>
      <w:r w:rsidR="00F97EA2">
        <w:rPr>
          <w:szCs w:val="24"/>
          <w:lang w:val="fr-FR"/>
        </w:rPr>
        <w:t xml:space="preserve">À </w:t>
      </w:r>
      <w:proofErr w:type="spellStart"/>
      <w:r w:rsidR="00F97EA2">
        <w:rPr>
          <w:szCs w:val="24"/>
          <w:lang w:val="fr-FR"/>
        </w:rPr>
        <w:t>dét</w:t>
      </w:r>
      <w:proofErr w:type="spellEnd"/>
      <w:r w:rsidR="00F97EA2">
        <w:rPr>
          <w:szCs w:val="24"/>
          <w:lang w:val="fr-FR"/>
        </w:rPr>
        <w:t>.</w:t>
      </w:r>
    </w:p>
    <w:p w14:paraId="39D6D088" w14:textId="1E4C2A22" w:rsidR="0004151D" w:rsidRPr="00F97EA2" w:rsidRDefault="0004151D" w:rsidP="00F97EA2">
      <w:pPr>
        <w:tabs>
          <w:tab w:val="left" w:pos="75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Le tournoi </w:t>
      </w:r>
      <w:r w:rsidR="000D2155">
        <w:rPr>
          <w:szCs w:val="24"/>
          <w:lang w:val="fr-FR"/>
        </w:rPr>
        <w:t>se poursuit</w:t>
      </w:r>
      <w:r>
        <w:rPr>
          <w:szCs w:val="24"/>
          <w:lang w:val="fr-FR"/>
        </w:rPr>
        <w:t xml:space="preserve"> pour les ceintures brunes et noires</w:t>
      </w:r>
    </w:p>
    <w:p w14:paraId="68DFA89E" w14:textId="77777777" w:rsidR="00061DE3" w:rsidRPr="00F97EA2" w:rsidRDefault="00061DE3" w:rsidP="00F97EA2">
      <w:pPr>
        <w:rPr>
          <w:szCs w:val="24"/>
          <w:lang w:val="fr-FR"/>
        </w:rPr>
      </w:pPr>
    </w:p>
    <w:p w14:paraId="67549395" w14:textId="2AEAF6D1" w:rsidR="00061DE3" w:rsidRPr="00F97EA2" w:rsidRDefault="00F97EA2" w:rsidP="00F97EA2">
      <w:pPr>
        <w:rPr>
          <w:szCs w:val="24"/>
          <w:lang w:val="fr-FR"/>
        </w:rPr>
      </w:pPr>
      <w:proofErr w:type="gramStart"/>
      <w:r>
        <w:rPr>
          <w:szCs w:val="24"/>
          <w:lang w:val="fr-FR"/>
        </w:rPr>
        <w:t>Inscriptions</w:t>
      </w:r>
      <w:r w:rsidR="00302836" w:rsidRPr="00F97EA2">
        <w:rPr>
          <w:szCs w:val="24"/>
          <w:lang w:val="fr-FR"/>
        </w:rPr>
        <w:t>:</w:t>
      </w:r>
      <w:proofErr w:type="gramEnd"/>
      <w:r w:rsidR="00302836" w:rsidRPr="00F97EA2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Tous les formulaires d’inscriptions des dojos doivent être </w:t>
      </w:r>
      <w:r w:rsidRPr="00705078">
        <w:rPr>
          <w:szCs w:val="24"/>
          <w:u w:val="single"/>
          <w:lang w:val="fr-FR"/>
        </w:rPr>
        <w:t>reçus par courriel ou par téléphone</w:t>
      </w:r>
      <w:r>
        <w:rPr>
          <w:szCs w:val="24"/>
          <w:lang w:val="fr-FR"/>
        </w:rPr>
        <w:t xml:space="preserve"> avant le dimanche 25 février. SVP ne pas envoyer les noms des « peut-être »</w:t>
      </w:r>
      <w:r w:rsidR="00BD45BB">
        <w:rPr>
          <w:szCs w:val="24"/>
          <w:lang w:val="fr-FR"/>
        </w:rPr>
        <w:t xml:space="preserve"> jusqu’à ce ils soient sûrs de venir et qu’ils aient payé leur instructeur à l’avance. Nous vous remercions de votre soutien.</w:t>
      </w:r>
    </w:p>
    <w:p w14:paraId="32AEA155" w14:textId="77777777" w:rsidR="00061DE3" w:rsidRPr="00F97EA2" w:rsidRDefault="00061DE3" w:rsidP="00F97EA2">
      <w:pPr>
        <w:rPr>
          <w:szCs w:val="24"/>
          <w:lang w:val="fr-FR"/>
        </w:rPr>
      </w:pPr>
    </w:p>
    <w:p w14:paraId="70700A6D" w14:textId="77133837" w:rsidR="00061DE3" w:rsidRPr="00F97EA2" w:rsidRDefault="00302836" w:rsidP="00F97EA2">
      <w:pPr>
        <w:pBdr>
          <w:bottom w:val="single" w:sz="6" w:space="1" w:color="auto"/>
        </w:pBdr>
        <w:tabs>
          <w:tab w:val="left" w:pos="1539"/>
        </w:tabs>
        <w:rPr>
          <w:szCs w:val="24"/>
          <w:lang w:val="fr-FR"/>
        </w:rPr>
      </w:pPr>
      <w:proofErr w:type="gramStart"/>
      <w:r w:rsidRPr="00F97EA2">
        <w:rPr>
          <w:szCs w:val="24"/>
          <w:lang w:val="fr-FR"/>
        </w:rPr>
        <w:t>Spectat</w:t>
      </w:r>
      <w:r w:rsidR="00BD45BB">
        <w:rPr>
          <w:szCs w:val="24"/>
          <w:lang w:val="fr-FR"/>
        </w:rPr>
        <w:t>eur</w:t>
      </w:r>
      <w:r w:rsidRPr="00F97EA2">
        <w:rPr>
          <w:szCs w:val="24"/>
          <w:lang w:val="fr-FR"/>
        </w:rPr>
        <w:t>s:</w:t>
      </w:r>
      <w:proofErr w:type="gramEnd"/>
      <w:r w:rsidR="0004151D">
        <w:rPr>
          <w:szCs w:val="24"/>
          <w:lang w:val="fr-FR"/>
        </w:rPr>
        <w:t xml:space="preserve"> </w:t>
      </w:r>
      <w:r w:rsidRPr="00F97EA2">
        <w:rPr>
          <w:szCs w:val="24"/>
          <w:lang w:val="fr-FR"/>
        </w:rPr>
        <w:t>5</w:t>
      </w:r>
      <w:r w:rsidR="00BD45BB">
        <w:rPr>
          <w:szCs w:val="24"/>
          <w:lang w:val="fr-FR"/>
        </w:rPr>
        <w:t>$</w:t>
      </w:r>
      <w:r w:rsidRPr="00F97EA2">
        <w:rPr>
          <w:szCs w:val="24"/>
          <w:lang w:val="fr-FR"/>
        </w:rPr>
        <w:t xml:space="preserve"> </w:t>
      </w:r>
      <w:r w:rsidR="00BD45BB">
        <w:rPr>
          <w:szCs w:val="24"/>
          <w:lang w:val="fr-FR"/>
        </w:rPr>
        <w:t>pour tous à la porte</w:t>
      </w:r>
    </w:p>
    <w:p w14:paraId="451034BB" w14:textId="77777777" w:rsidR="00784FCA" w:rsidRPr="00F97EA2" w:rsidRDefault="00784FCA" w:rsidP="00F97EA2">
      <w:pPr>
        <w:pBdr>
          <w:bottom w:val="single" w:sz="6" w:space="1" w:color="auto"/>
        </w:pBdr>
        <w:tabs>
          <w:tab w:val="left" w:pos="1539"/>
        </w:tabs>
        <w:rPr>
          <w:szCs w:val="24"/>
          <w:lang w:val="fr-FR"/>
        </w:rPr>
      </w:pPr>
    </w:p>
    <w:p w14:paraId="2074814C" w14:textId="77777777" w:rsidR="00784FCA" w:rsidRPr="00F97EA2" w:rsidRDefault="00784FCA" w:rsidP="00F97EA2">
      <w:pPr>
        <w:pStyle w:val="Heading2"/>
        <w:ind w:left="0"/>
        <w:rPr>
          <w:rFonts w:ascii="Helvetica Neue" w:hAnsi="Helvetica Neue"/>
          <w:b w:val="0"/>
          <w:lang w:val="fr-FR"/>
        </w:rPr>
      </w:pPr>
    </w:p>
    <w:p w14:paraId="408F960D" w14:textId="4A19590B" w:rsidR="00061DE3" w:rsidRPr="00F97EA2" w:rsidRDefault="00BD45BB" w:rsidP="00F97EA2">
      <w:pPr>
        <w:rPr>
          <w:szCs w:val="24"/>
          <w:lang w:val="fr-FR"/>
        </w:rPr>
      </w:pPr>
      <w:r>
        <w:rPr>
          <w:szCs w:val="24"/>
          <w:lang w:val="fr-FR"/>
        </w:rPr>
        <w:t>Veuillez nous contacter au</w:t>
      </w:r>
      <w:r w:rsidR="00784FCA" w:rsidRPr="00F97EA2">
        <w:rPr>
          <w:szCs w:val="24"/>
          <w:lang w:val="fr-FR"/>
        </w:rPr>
        <w:t xml:space="preserve"> </w:t>
      </w:r>
      <w:r w:rsidR="00302836" w:rsidRPr="00F97EA2">
        <w:rPr>
          <w:szCs w:val="24"/>
          <w:lang w:val="fr-FR"/>
        </w:rPr>
        <w:t xml:space="preserve">(514) 735-4389. </w:t>
      </w:r>
      <w:r>
        <w:rPr>
          <w:szCs w:val="24"/>
          <w:lang w:val="fr-FR"/>
        </w:rPr>
        <w:t>Au plaisir de tous vous voir à Montréal</w:t>
      </w:r>
      <w:r w:rsidR="00302836" w:rsidRPr="00F97EA2">
        <w:rPr>
          <w:szCs w:val="24"/>
          <w:lang w:val="fr-FR"/>
        </w:rPr>
        <w:t>.</w:t>
      </w:r>
    </w:p>
    <w:p w14:paraId="5F7C44CA" w14:textId="77777777" w:rsidR="00061DE3" w:rsidRPr="00F97EA2" w:rsidRDefault="00061DE3" w:rsidP="00F97EA2">
      <w:pPr>
        <w:rPr>
          <w:szCs w:val="24"/>
          <w:lang w:val="fr-FR"/>
        </w:rPr>
      </w:pPr>
    </w:p>
    <w:p w14:paraId="3D67F1F1" w14:textId="35895115" w:rsidR="00061DE3" w:rsidRPr="00F97EA2" w:rsidRDefault="00CD2508" w:rsidP="00F97EA2">
      <w:pPr>
        <w:rPr>
          <w:szCs w:val="24"/>
          <w:lang w:val="fr-FR"/>
        </w:rPr>
      </w:pPr>
      <w:r>
        <w:rPr>
          <w:szCs w:val="24"/>
          <w:lang w:val="fr-FR"/>
        </w:rPr>
        <w:t>Sincèrement vôtre</w:t>
      </w:r>
      <w:r w:rsidR="00784FCA" w:rsidRPr="00F97EA2">
        <w:rPr>
          <w:szCs w:val="24"/>
          <w:lang w:val="fr-FR"/>
        </w:rPr>
        <w:t>,</w:t>
      </w:r>
    </w:p>
    <w:p w14:paraId="57B98E5B" w14:textId="0C002275" w:rsidR="00061DE3" w:rsidRPr="00F97EA2" w:rsidRDefault="00061DE3" w:rsidP="00F97EA2">
      <w:pPr>
        <w:rPr>
          <w:szCs w:val="24"/>
          <w:lang w:val="fr-FR"/>
        </w:rPr>
      </w:pPr>
    </w:p>
    <w:p w14:paraId="7C369860" w14:textId="77777777" w:rsidR="00784FCA" w:rsidRPr="00F97EA2" w:rsidRDefault="00784FCA" w:rsidP="00F97EA2">
      <w:pPr>
        <w:rPr>
          <w:szCs w:val="24"/>
          <w:lang w:val="fr-FR"/>
        </w:rPr>
      </w:pPr>
    </w:p>
    <w:p w14:paraId="049710CE" w14:textId="2A32E6E0" w:rsidR="00061DE3" w:rsidRPr="005027A8" w:rsidRDefault="00302836" w:rsidP="00F97EA2">
      <w:pPr>
        <w:tabs>
          <w:tab w:val="left" w:pos="5859"/>
        </w:tabs>
        <w:rPr>
          <w:szCs w:val="24"/>
        </w:rPr>
      </w:pPr>
      <w:r w:rsidRPr="005027A8">
        <w:rPr>
          <w:szCs w:val="24"/>
        </w:rPr>
        <w:t xml:space="preserve">Melarie Taylor, Charles </w:t>
      </w:r>
      <w:proofErr w:type="spellStart"/>
      <w:r w:rsidRPr="005027A8">
        <w:rPr>
          <w:szCs w:val="24"/>
        </w:rPr>
        <w:t>Boco</w:t>
      </w:r>
      <w:proofErr w:type="spellEnd"/>
      <w:r w:rsidR="005027A8" w:rsidRPr="005027A8">
        <w:rPr>
          <w:szCs w:val="24"/>
        </w:rPr>
        <w:t>, An</w:t>
      </w:r>
      <w:r w:rsidR="005027A8">
        <w:rPr>
          <w:szCs w:val="24"/>
        </w:rPr>
        <w:t xml:space="preserve"> Li</w:t>
      </w:r>
    </w:p>
    <w:p w14:paraId="326C56D9" w14:textId="6812C071" w:rsidR="00061DE3" w:rsidRPr="00F97EA2" w:rsidRDefault="00784FCA" w:rsidP="00F97EA2">
      <w:pPr>
        <w:tabs>
          <w:tab w:val="left" w:pos="8739"/>
        </w:tabs>
        <w:rPr>
          <w:szCs w:val="24"/>
          <w:lang w:val="fr-FR"/>
        </w:rPr>
      </w:pPr>
      <w:r w:rsidRPr="00F97EA2">
        <w:rPr>
          <w:noProof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C9C86" wp14:editId="0E50DD9D">
                <wp:simplePos x="0" y="0"/>
                <wp:positionH relativeFrom="page">
                  <wp:posOffset>2374265</wp:posOffset>
                </wp:positionH>
                <wp:positionV relativeFrom="paragraph">
                  <wp:posOffset>161925</wp:posOffset>
                </wp:positionV>
                <wp:extent cx="39370" cy="3175"/>
                <wp:effectExtent l="2540" t="1905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3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96AA2" id="Rectangle 2" o:spid="_x0000_s1026" style="position:absolute;margin-left:186.95pt;margin-top:12.75pt;width:3.1pt;height: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" fillcolor="blue" stroked="f">
                <w10:wrap anchorx="page"/>
              </v:rect>
            </w:pict>
          </mc:Fallback>
        </mc:AlternateContent>
      </w:r>
      <w:hyperlink r:id="rId4" w:history="1">
        <w:r w:rsidRPr="00F97EA2">
          <w:rPr>
            <w:rStyle w:val="Hyperlink"/>
            <w:szCs w:val="24"/>
            <w:lang w:val="fr-FR"/>
          </w:rPr>
          <w:t>melarietaylor55@gmail.com</w:t>
        </w:r>
      </w:hyperlink>
    </w:p>
    <w:sectPr w:rsidR="00061DE3" w:rsidRPr="00F97EA2" w:rsidSect="00784FCA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panose1 w:val="020B0604020202020204"/>
    <w:charset w:val="00"/>
    <w:family w:val="swiss"/>
    <w:pitch w:val="variable"/>
    <w:sig w:usb0="A00002FF" w:usb1="5000605B" w:usb2="00000002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3"/>
    <w:rsid w:val="0004151D"/>
    <w:rsid w:val="00061DE3"/>
    <w:rsid w:val="000D2155"/>
    <w:rsid w:val="00302836"/>
    <w:rsid w:val="005027A8"/>
    <w:rsid w:val="005B1881"/>
    <w:rsid w:val="00705078"/>
    <w:rsid w:val="00784FCA"/>
    <w:rsid w:val="0079055A"/>
    <w:rsid w:val="00922C3D"/>
    <w:rsid w:val="009E7703"/>
    <w:rsid w:val="00BB76F7"/>
    <w:rsid w:val="00BD45BB"/>
    <w:rsid w:val="00C97A9E"/>
    <w:rsid w:val="00CD2508"/>
    <w:rsid w:val="00DE2438"/>
    <w:rsid w:val="00E251C5"/>
    <w:rsid w:val="00F604D2"/>
    <w:rsid w:val="00F83450"/>
    <w:rsid w:val="00F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824"/>
  <w15:docId w15:val="{F4EBBA2D-A6B7-4EE7-83EE-7B560504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22C3D"/>
    <w:pPr>
      <w:spacing w:line="259" w:lineRule="auto"/>
    </w:pPr>
    <w:rPr>
      <w:rFonts w:ascii="Helvetica Neue" w:eastAsia="Times New Roman" w:hAnsi="Helvetica Neue" w:cs="Times New Roman"/>
      <w:sz w:val="24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784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rietaylor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Helvetica Neue Light"/>
        <a:ea typeface="DengXian Light"/>
        <a:cs typeface=""/>
      </a:majorFont>
      <a:minorFont>
        <a:latin typeface="Helvetica Neue"/>
        <a:ea typeface="DengXi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Li</dc:creator>
  <cp:lastModifiedBy>An Li</cp:lastModifiedBy>
  <cp:revision>20</cp:revision>
  <cp:lastPrinted>2018-01-30T20:51:00Z</cp:lastPrinted>
  <dcterms:created xsi:type="dcterms:W3CDTF">2018-01-14T22:56:00Z</dcterms:created>
  <dcterms:modified xsi:type="dcterms:W3CDTF">2018-02-04T22:24:00Z</dcterms:modified>
</cp:coreProperties>
</file>